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6C98" w14:textId="736FEAEB" w:rsidR="00B10359" w:rsidRDefault="00F573AD">
      <w:pPr>
        <w:pStyle w:val="a4"/>
      </w:pPr>
      <w:bookmarkStart w:id="0" w:name="_GoBack"/>
      <w:bookmarkEnd w:id="0"/>
      <w:r>
        <w:t>Регламент оказания помощи при работе в</w:t>
      </w:r>
      <w:r>
        <w:rPr>
          <w:spacing w:val="60"/>
        </w:rPr>
        <w:t xml:space="preserve"> </w:t>
      </w:r>
      <w:r>
        <w:t>ЭЖ</w:t>
      </w:r>
    </w:p>
    <w:p w14:paraId="35D9BB1E" w14:textId="77777777" w:rsidR="00B10359" w:rsidRDefault="00F573AD" w:rsidP="00E439DD">
      <w:pPr>
        <w:pStyle w:val="a3"/>
        <w:spacing w:before="155" w:line="360" w:lineRule="auto"/>
        <w:ind w:right="104"/>
      </w:pPr>
      <w:r>
        <w:t>В переходный период необходимо выработать навыки работы с ЭЖ у педагогического коллектива, отработать регламент его использования.</w:t>
      </w:r>
    </w:p>
    <w:p w14:paraId="7CEC34B4" w14:textId="4ED3D4FC" w:rsidR="00B10359" w:rsidRDefault="00F573AD" w:rsidP="00E439DD">
      <w:pPr>
        <w:pStyle w:val="a5"/>
        <w:numPr>
          <w:ilvl w:val="0"/>
          <w:numId w:val="2"/>
        </w:numPr>
        <w:tabs>
          <w:tab w:val="left" w:pos="1156"/>
        </w:tabs>
        <w:spacing w:before="2" w:line="360" w:lineRule="auto"/>
        <w:ind w:right="109" w:firstLine="708"/>
        <w:jc w:val="both"/>
        <w:rPr>
          <w:sz w:val="28"/>
        </w:rPr>
      </w:pPr>
      <w:r>
        <w:rPr>
          <w:sz w:val="28"/>
        </w:rPr>
        <w:t>Переход с традиционной формы ведения учета на электронную требует освоения навыков работы в новой электронной среде, могут потребоваться новые навыки. Чтобы облегчить переход, достаточно выработать навыки ведения учета в электронном виде на одно</w:t>
      </w:r>
      <w:r w:rsidR="002834CC">
        <w:rPr>
          <w:sz w:val="28"/>
        </w:rPr>
        <w:t>й</w:t>
      </w:r>
      <w:r>
        <w:rPr>
          <w:sz w:val="28"/>
        </w:rPr>
        <w:t xml:space="preserve"> учебной параллели в течение одного полного отчетного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периода:</w:t>
      </w:r>
    </w:p>
    <w:p w14:paraId="0CAED02F" w14:textId="77777777" w:rsidR="00B10359" w:rsidRDefault="00F573AD" w:rsidP="00E439DD">
      <w:pPr>
        <w:pStyle w:val="a5"/>
        <w:numPr>
          <w:ilvl w:val="1"/>
          <w:numId w:val="2"/>
        </w:numPr>
        <w:tabs>
          <w:tab w:val="left" w:pos="1530"/>
        </w:tabs>
        <w:spacing w:line="360" w:lineRule="auto"/>
        <w:ind w:right="1052" w:firstLine="707"/>
        <w:rPr>
          <w:sz w:val="28"/>
        </w:rPr>
      </w:pPr>
      <w:r>
        <w:rPr>
          <w:sz w:val="28"/>
        </w:rPr>
        <w:t>ведение двойного учета в рамках одного курса требует больших трудозатрат;</w:t>
      </w:r>
    </w:p>
    <w:p w14:paraId="2975590B" w14:textId="77777777" w:rsidR="00B10359" w:rsidRDefault="00F573AD" w:rsidP="00E439DD">
      <w:pPr>
        <w:pStyle w:val="a5"/>
        <w:numPr>
          <w:ilvl w:val="1"/>
          <w:numId w:val="2"/>
        </w:numPr>
        <w:tabs>
          <w:tab w:val="left" w:pos="1530"/>
        </w:tabs>
        <w:spacing w:line="360" w:lineRule="auto"/>
        <w:ind w:right="914" w:firstLine="707"/>
        <w:rPr>
          <w:sz w:val="28"/>
        </w:rPr>
      </w:pPr>
      <w:r>
        <w:rPr>
          <w:sz w:val="28"/>
        </w:rPr>
        <w:t>вероятные ошибки при ведении электронного учета не вызывают стресса.</w:t>
      </w:r>
    </w:p>
    <w:p w14:paraId="15E5B6CB" w14:textId="77777777" w:rsidR="00B10359" w:rsidRDefault="00F573AD" w:rsidP="00E439DD">
      <w:pPr>
        <w:pStyle w:val="a5"/>
        <w:numPr>
          <w:ilvl w:val="0"/>
          <w:numId w:val="2"/>
        </w:numPr>
        <w:tabs>
          <w:tab w:val="left" w:pos="1103"/>
        </w:tabs>
        <w:spacing w:line="360" w:lineRule="auto"/>
        <w:ind w:left="1102" w:hanging="281"/>
        <w:jc w:val="both"/>
        <w:rPr>
          <w:sz w:val="28"/>
        </w:rPr>
      </w:pPr>
      <w:r>
        <w:rPr>
          <w:sz w:val="28"/>
        </w:rPr>
        <w:t>Снижение трудозатрат Администрации ОО на внедрение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ЭЖ.</w:t>
      </w:r>
    </w:p>
    <w:p w14:paraId="28A23B47" w14:textId="77777777" w:rsidR="00B10359" w:rsidRDefault="00F573AD" w:rsidP="00E439DD">
      <w:pPr>
        <w:pStyle w:val="a3"/>
        <w:spacing w:before="161" w:line="360" w:lineRule="auto"/>
        <w:ind w:right="109"/>
      </w:pPr>
      <w:r>
        <w:t>Ведение учета учебной деятельности также требует от Администрации ОО владения рядом навыков. Навыки позволяют правильно подготовить условия для работы Педагогических работников ОО и проверить все аспекты учета для всех учебных курсов в ОО. Объем подготовки системы учета и проверки ее ведения для стандартной учебной нагрузки высок, но не требует избыточного внимания, т.к. является знакомым и привычным.</w:t>
      </w:r>
    </w:p>
    <w:p w14:paraId="72C8C8BD" w14:textId="77777777" w:rsidR="00B10359" w:rsidRDefault="00F573AD" w:rsidP="00E439DD">
      <w:pPr>
        <w:pStyle w:val="a3"/>
        <w:spacing w:line="360" w:lineRule="auto"/>
        <w:ind w:right="108"/>
      </w:pPr>
      <w:r>
        <w:t>Переход с традиционной формы ведения учета на электронную потребует освоения новых навыков, прежде всего, на этапе подготовки ЭЖ к ведению учета учебного процесса. Чтобы облегчить переход, достаточно выработать новые навыки в ограниченном (пилотном) объеме ведения учета в течение, как минимум, одного полного отчетного</w:t>
      </w:r>
      <w:r>
        <w:rPr>
          <w:spacing w:val="-8"/>
        </w:rPr>
        <w:t xml:space="preserve"> </w:t>
      </w:r>
      <w:r>
        <w:t>периода:</w:t>
      </w:r>
    </w:p>
    <w:p w14:paraId="1BC9F279" w14:textId="73A224A2" w:rsidR="00B10359" w:rsidRDefault="00F573AD" w:rsidP="00E439DD">
      <w:pPr>
        <w:pStyle w:val="a5"/>
        <w:numPr>
          <w:ilvl w:val="1"/>
          <w:numId w:val="2"/>
        </w:numPr>
        <w:tabs>
          <w:tab w:val="left" w:pos="1530"/>
        </w:tabs>
        <w:spacing w:line="360" w:lineRule="auto"/>
        <w:ind w:left="538" w:right="131" w:firstLine="707"/>
        <w:rPr>
          <w:sz w:val="28"/>
        </w:rPr>
      </w:pPr>
      <w:r>
        <w:rPr>
          <w:sz w:val="28"/>
        </w:rPr>
        <w:t xml:space="preserve">контроль за ведением двойного учета по одному курсу для каждого </w:t>
      </w:r>
      <w:r w:rsidR="002834CC">
        <w:rPr>
          <w:sz w:val="28"/>
        </w:rPr>
        <w:t>п</w:t>
      </w:r>
      <w:r>
        <w:rPr>
          <w:sz w:val="28"/>
        </w:rPr>
        <w:t>едагогического работника ОО требует заметно меньших трудозатрат, чем сразу по всему учебному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плану;</w:t>
      </w:r>
    </w:p>
    <w:p w14:paraId="2D67D085" w14:textId="77777777" w:rsidR="00B10359" w:rsidRDefault="00B10359" w:rsidP="00E439DD">
      <w:pPr>
        <w:spacing w:line="360" w:lineRule="auto"/>
        <w:jc w:val="both"/>
        <w:rPr>
          <w:sz w:val="28"/>
        </w:rPr>
        <w:sectPr w:rsidR="00B10359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14:paraId="02B73984" w14:textId="77777777" w:rsidR="00B10359" w:rsidRDefault="00F573AD" w:rsidP="00E439DD">
      <w:pPr>
        <w:pStyle w:val="a5"/>
        <w:numPr>
          <w:ilvl w:val="1"/>
          <w:numId w:val="2"/>
        </w:numPr>
        <w:tabs>
          <w:tab w:val="left" w:pos="1530"/>
        </w:tabs>
        <w:spacing w:before="67" w:line="360" w:lineRule="auto"/>
        <w:ind w:left="1530" w:hanging="284"/>
        <w:rPr>
          <w:sz w:val="28"/>
        </w:rPr>
      </w:pPr>
      <w:r>
        <w:rPr>
          <w:sz w:val="28"/>
        </w:rPr>
        <w:lastRenderedPageBreak/>
        <w:t>сохранение традиционного учета гарантирует надежность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учета;</w:t>
      </w:r>
    </w:p>
    <w:p w14:paraId="4A261D19" w14:textId="77777777" w:rsidR="00B10359" w:rsidRDefault="00F573AD" w:rsidP="00E439DD">
      <w:pPr>
        <w:pStyle w:val="a5"/>
        <w:numPr>
          <w:ilvl w:val="1"/>
          <w:numId w:val="2"/>
        </w:numPr>
        <w:tabs>
          <w:tab w:val="left" w:pos="1530"/>
        </w:tabs>
        <w:spacing w:before="163" w:line="360" w:lineRule="auto"/>
        <w:ind w:left="538" w:right="130" w:firstLine="707"/>
        <w:rPr>
          <w:sz w:val="28"/>
        </w:rPr>
      </w:pPr>
      <w:r>
        <w:rPr>
          <w:sz w:val="28"/>
        </w:rPr>
        <w:t>вероятные ошибки при ведении электронного учета не вызывают стресса;</w:t>
      </w:r>
    </w:p>
    <w:p w14:paraId="33371F01" w14:textId="77777777" w:rsidR="00B10359" w:rsidRDefault="00F573AD" w:rsidP="00E439DD">
      <w:pPr>
        <w:pStyle w:val="a5"/>
        <w:numPr>
          <w:ilvl w:val="1"/>
          <w:numId w:val="2"/>
        </w:numPr>
        <w:tabs>
          <w:tab w:val="left" w:pos="1530"/>
        </w:tabs>
        <w:spacing w:line="360" w:lineRule="auto"/>
        <w:ind w:left="538" w:right="130" w:firstLine="707"/>
        <w:rPr>
          <w:sz w:val="28"/>
        </w:rPr>
      </w:pPr>
      <w:r>
        <w:rPr>
          <w:sz w:val="28"/>
        </w:rPr>
        <w:t>для ведения электронного учета в таком объеме требуется гораздо меньшая техническая база (количество устройств доступа к</w:t>
      </w:r>
      <w:r>
        <w:rPr>
          <w:spacing w:val="-7"/>
          <w:sz w:val="28"/>
        </w:rPr>
        <w:t xml:space="preserve"> </w:t>
      </w:r>
      <w:r>
        <w:rPr>
          <w:sz w:val="28"/>
        </w:rPr>
        <w:t>ЭЖ).</w:t>
      </w:r>
    </w:p>
    <w:p w14:paraId="64AD2873" w14:textId="77777777" w:rsidR="00B10359" w:rsidRDefault="00F573AD" w:rsidP="00E439DD">
      <w:pPr>
        <w:pStyle w:val="a3"/>
        <w:spacing w:line="360" w:lineRule="auto"/>
        <w:ind w:right="105"/>
      </w:pPr>
      <w:r>
        <w:t>В соответствии с планом внедрения ЭЖ в образовательном учреждении назначаются ответственные за определенные этапы:</w:t>
      </w:r>
    </w:p>
    <w:p w14:paraId="61F5C1BB" w14:textId="0698BF46" w:rsidR="00B10359" w:rsidRDefault="00F573AD" w:rsidP="00E439DD">
      <w:pPr>
        <w:pStyle w:val="a5"/>
        <w:numPr>
          <w:ilvl w:val="0"/>
          <w:numId w:val="1"/>
        </w:numPr>
        <w:tabs>
          <w:tab w:val="left" w:pos="1177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 xml:space="preserve">Заместителю директора </w:t>
      </w:r>
      <w:r w:rsidR="002834CC">
        <w:rPr>
          <w:sz w:val="28"/>
        </w:rPr>
        <w:t>ОО (ФИО)_________</w:t>
      </w:r>
      <w:r>
        <w:rPr>
          <w:sz w:val="28"/>
        </w:rPr>
        <w:t xml:space="preserve"> организовать классных руководителей 1-11 классов для заполнения формы заявления родителями (законными представителями) о предоставлении информации о текущей успеваемости обучающегося через </w:t>
      </w:r>
      <w:r w:rsidR="002834CC">
        <w:rPr>
          <w:sz w:val="28"/>
        </w:rPr>
        <w:t xml:space="preserve">автоматизированную </w:t>
      </w:r>
      <w:r>
        <w:rPr>
          <w:sz w:val="28"/>
        </w:rPr>
        <w:t xml:space="preserve">информационную систему </w:t>
      </w:r>
      <w:r w:rsidR="002834CC">
        <w:rPr>
          <w:sz w:val="28"/>
        </w:rPr>
        <w:t>«Сетевой город. Образование»</w:t>
      </w:r>
      <w:r>
        <w:rPr>
          <w:sz w:val="28"/>
        </w:rPr>
        <w:t>.</w:t>
      </w:r>
    </w:p>
    <w:p w14:paraId="2C1609BD" w14:textId="524937FE" w:rsidR="00B10359" w:rsidRDefault="00F573AD" w:rsidP="00E439DD">
      <w:pPr>
        <w:pStyle w:val="a5"/>
        <w:numPr>
          <w:ilvl w:val="0"/>
          <w:numId w:val="1"/>
        </w:numPr>
        <w:tabs>
          <w:tab w:val="left" w:pos="1103"/>
        </w:tabs>
        <w:spacing w:line="360" w:lineRule="auto"/>
        <w:ind w:left="1102" w:hanging="281"/>
        <w:jc w:val="both"/>
        <w:rPr>
          <w:sz w:val="28"/>
        </w:rPr>
      </w:pPr>
      <w:r>
        <w:rPr>
          <w:sz w:val="28"/>
        </w:rPr>
        <w:t xml:space="preserve">Системному администратору </w:t>
      </w:r>
      <w:r w:rsidR="002834CC">
        <w:rPr>
          <w:sz w:val="28"/>
        </w:rPr>
        <w:t>________(ФИО)</w:t>
      </w:r>
      <w:r>
        <w:rPr>
          <w:sz w:val="28"/>
        </w:rPr>
        <w:t>:</w:t>
      </w:r>
    </w:p>
    <w:p w14:paraId="6480533A" w14:textId="77777777" w:rsidR="00B10359" w:rsidRDefault="00F573AD" w:rsidP="00E439DD">
      <w:pPr>
        <w:pStyle w:val="a5"/>
        <w:numPr>
          <w:ilvl w:val="1"/>
          <w:numId w:val="1"/>
        </w:numPr>
        <w:tabs>
          <w:tab w:val="left" w:pos="1484"/>
        </w:tabs>
        <w:spacing w:before="162"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обеспечить методическое сопровождение педагогов по введению </w:t>
      </w:r>
      <w:proofErr w:type="gramStart"/>
      <w:r>
        <w:rPr>
          <w:sz w:val="28"/>
        </w:rPr>
        <w:t>электронных дневников</w:t>
      </w:r>
      <w:proofErr w:type="gramEnd"/>
      <w:r>
        <w:rPr>
          <w:sz w:val="28"/>
        </w:rPr>
        <w:t xml:space="preserve"> обучающихся и электронного журнала</w:t>
      </w:r>
      <w:r>
        <w:rPr>
          <w:spacing w:val="-11"/>
          <w:sz w:val="28"/>
        </w:rPr>
        <w:t xml:space="preserve"> </w:t>
      </w:r>
      <w:r>
        <w:rPr>
          <w:sz w:val="28"/>
        </w:rPr>
        <w:t>успеваемости.</w:t>
      </w:r>
    </w:p>
    <w:p w14:paraId="34C1A5B5" w14:textId="3AFBA657" w:rsidR="00E439DD" w:rsidRPr="00E439DD" w:rsidRDefault="00F573AD" w:rsidP="00E439DD">
      <w:pPr>
        <w:pStyle w:val="a5"/>
        <w:numPr>
          <w:ilvl w:val="1"/>
          <w:numId w:val="1"/>
        </w:numPr>
        <w:tabs>
          <w:tab w:val="left" w:pos="1315"/>
        </w:tabs>
        <w:spacing w:line="360" w:lineRule="auto"/>
        <w:ind w:left="1314" w:hanging="493"/>
        <w:jc w:val="both"/>
        <w:rPr>
          <w:sz w:val="28"/>
        </w:rPr>
      </w:pPr>
      <w:r>
        <w:rPr>
          <w:sz w:val="28"/>
        </w:rPr>
        <w:t>обеспечить размещение настоящего приказа на 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14:paraId="630DB6D3" w14:textId="52BB61B5" w:rsidR="00E439DD" w:rsidRPr="00E439DD" w:rsidRDefault="00F573AD" w:rsidP="00E439DD">
      <w:pPr>
        <w:pStyle w:val="a5"/>
        <w:numPr>
          <w:ilvl w:val="1"/>
          <w:numId w:val="1"/>
        </w:numPr>
        <w:tabs>
          <w:tab w:val="left" w:pos="1315"/>
        </w:tabs>
        <w:spacing w:line="360" w:lineRule="auto"/>
        <w:ind w:left="1314" w:hanging="493"/>
        <w:jc w:val="both"/>
        <w:rPr>
          <w:sz w:val="28"/>
        </w:rPr>
      </w:pPr>
      <w:r w:rsidRPr="002834CC">
        <w:rPr>
          <w:sz w:val="28"/>
        </w:rPr>
        <w:t xml:space="preserve">оказывать консультативную техническую помощь педагогам по вопросам введения и использования </w:t>
      </w:r>
      <w:proofErr w:type="gramStart"/>
      <w:r w:rsidRPr="002834CC">
        <w:rPr>
          <w:sz w:val="28"/>
        </w:rPr>
        <w:t>электронных дневников</w:t>
      </w:r>
      <w:proofErr w:type="gramEnd"/>
      <w:r w:rsidRPr="002834CC">
        <w:rPr>
          <w:sz w:val="28"/>
        </w:rPr>
        <w:t xml:space="preserve"> обучающихся и электронного журнала</w:t>
      </w:r>
      <w:r w:rsidRPr="002834CC">
        <w:rPr>
          <w:spacing w:val="1"/>
          <w:sz w:val="28"/>
        </w:rPr>
        <w:t xml:space="preserve"> </w:t>
      </w:r>
      <w:r w:rsidRPr="002834CC">
        <w:rPr>
          <w:sz w:val="28"/>
        </w:rPr>
        <w:t>успеваемости;</w:t>
      </w:r>
    </w:p>
    <w:p w14:paraId="5507971F" w14:textId="77777777" w:rsidR="00B10359" w:rsidRDefault="00F573AD" w:rsidP="00E439DD">
      <w:pPr>
        <w:pStyle w:val="a5"/>
        <w:numPr>
          <w:ilvl w:val="1"/>
          <w:numId w:val="1"/>
        </w:numPr>
        <w:tabs>
          <w:tab w:val="left" w:pos="1429"/>
        </w:tabs>
        <w:spacing w:line="360" w:lineRule="auto"/>
        <w:ind w:right="114" w:firstLine="708"/>
        <w:jc w:val="both"/>
        <w:rPr>
          <w:sz w:val="28"/>
        </w:rPr>
      </w:pPr>
      <w:r>
        <w:rPr>
          <w:sz w:val="28"/>
        </w:rPr>
        <w:t>обеспечить работу компьютерной сети Интернет (проводной и/или беспроводной).</w:t>
      </w:r>
    </w:p>
    <w:p w14:paraId="1F3D7261" w14:textId="77777777" w:rsidR="00B10359" w:rsidRDefault="00B10359" w:rsidP="00E439DD">
      <w:pPr>
        <w:pStyle w:val="a3"/>
        <w:spacing w:before="2" w:line="360" w:lineRule="auto"/>
        <w:ind w:left="0" w:firstLine="0"/>
        <w:rPr>
          <w:sz w:val="42"/>
        </w:rPr>
      </w:pPr>
    </w:p>
    <w:p w14:paraId="1359BF38" w14:textId="77777777" w:rsidR="00B10359" w:rsidRDefault="00F573AD" w:rsidP="00E439DD">
      <w:pPr>
        <w:pStyle w:val="a3"/>
        <w:spacing w:line="360" w:lineRule="auto"/>
        <w:ind w:right="114"/>
      </w:pPr>
      <w:r>
        <w:t>Условия работы по данному регламенту позволяют без отмены бумажного журнала и при минимальных трудозатратах Педагогических работников ОО и Администрации ОО по ведению ЭЖ обеспечить уверенную подготовку к полному переходу на ведение учета без бумажного журнала.</w:t>
      </w:r>
    </w:p>
    <w:sectPr w:rsidR="00B10359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3EED"/>
    <w:multiLevelType w:val="hybridMultilevel"/>
    <w:tmpl w:val="AA249E8E"/>
    <w:lvl w:ilvl="0" w:tplc="4DAE66BA">
      <w:start w:val="1"/>
      <w:numFmt w:val="decimal"/>
      <w:lvlText w:val="%1."/>
      <w:lvlJc w:val="left"/>
      <w:pPr>
        <w:ind w:left="113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8AC748">
      <w:numFmt w:val="bullet"/>
      <w:lvlText w:val="•"/>
      <w:lvlJc w:val="left"/>
      <w:pPr>
        <w:ind w:left="541" w:hanging="28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9F364E24">
      <w:numFmt w:val="bullet"/>
      <w:lvlText w:val="•"/>
      <w:lvlJc w:val="left"/>
      <w:pPr>
        <w:ind w:left="1622" w:hanging="281"/>
      </w:pPr>
      <w:rPr>
        <w:rFonts w:hint="default"/>
        <w:lang w:val="ru-RU" w:eastAsia="en-US" w:bidi="ar-SA"/>
      </w:rPr>
    </w:lvl>
    <w:lvl w:ilvl="3" w:tplc="25C41BC4">
      <w:numFmt w:val="bullet"/>
      <w:lvlText w:val="•"/>
      <w:lvlJc w:val="left"/>
      <w:pPr>
        <w:ind w:left="2705" w:hanging="281"/>
      </w:pPr>
      <w:rPr>
        <w:rFonts w:hint="default"/>
        <w:lang w:val="ru-RU" w:eastAsia="en-US" w:bidi="ar-SA"/>
      </w:rPr>
    </w:lvl>
    <w:lvl w:ilvl="4" w:tplc="74127236">
      <w:numFmt w:val="bullet"/>
      <w:lvlText w:val="•"/>
      <w:lvlJc w:val="left"/>
      <w:pPr>
        <w:ind w:left="3788" w:hanging="281"/>
      </w:pPr>
      <w:rPr>
        <w:rFonts w:hint="default"/>
        <w:lang w:val="ru-RU" w:eastAsia="en-US" w:bidi="ar-SA"/>
      </w:rPr>
    </w:lvl>
    <w:lvl w:ilvl="5" w:tplc="F2BCD244">
      <w:numFmt w:val="bullet"/>
      <w:lvlText w:val="•"/>
      <w:lvlJc w:val="left"/>
      <w:pPr>
        <w:ind w:left="4871" w:hanging="281"/>
      </w:pPr>
      <w:rPr>
        <w:rFonts w:hint="default"/>
        <w:lang w:val="ru-RU" w:eastAsia="en-US" w:bidi="ar-SA"/>
      </w:rPr>
    </w:lvl>
    <w:lvl w:ilvl="6" w:tplc="31E6ACD4">
      <w:numFmt w:val="bullet"/>
      <w:lvlText w:val="•"/>
      <w:lvlJc w:val="left"/>
      <w:pPr>
        <w:ind w:left="5954" w:hanging="281"/>
      </w:pPr>
      <w:rPr>
        <w:rFonts w:hint="default"/>
        <w:lang w:val="ru-RU" w:eastAsia="en-US" w:bidi="ar-SA"/>
      </w:rPr>
    </w:lvl>
    <w:lvl w:ilvl="7" w:tplc="CE620344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8" w:tplc="9B5CAB06">
      <w:numFmt w:val="bullet"/>
      <w:lvlText w:val="•"/>
      <w:lvlJc w:val="left"/>
      <w:pPr>
        <w:ind w:left="812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68933002"/>
    <w:multiLevelType w:val="multilevel"/>
    <w:tmpl w:val="5D4CA2E6"/>
    <w:lvl w:ilvl="0">
      <w:start w:val="1"/>
      <w:numFmt w:val="decimal"/>
      <w:lvlText w:val="%1."/>
      <w:lvlJc w:val="left"/>
      <w:pPr>
        <w:ind w:left="113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59"/>
    <w:rsid w:val="00153B43"/>
    <w:rsid w:val="002834CC"/>
    <w:rsid w:val="00B10359"/>
    <w:rsid w:val="00E439DD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CFCF"/>
  <w15:docId w15:val="{E6C99505-9B6A-49AA-A52D-6AFE8696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253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Дуденков Игорь Петрович</dc:creator>
  <cp:lastModifiedBy>kornienko</cp:lastModifiedBy>
  <cp:revision>4</cp:revision>
  <dcterms:created xsi:type="dcterms:W3CDTF">2020-11-26T00:23:00Z</dcterms:created>
  <dcterms:modified xsi:type="dcterms:W3CDTF">2020-11-26T00:27:00Z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2020-11-26T00:00:00Z</vt:filetime>
  </property>
</Properties>
</file>