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EA86" w14:textId="77777777" w:rsidR="008E0D00" w:rsidRPr="00E807CB" w:rsidRDefault="008E0D00" w:rsidP="008E0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7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СОГЛАСИЕ </w:t>
      </w:r>
    </w:p>
    <w:p w14:paraId="5CA6CC07" w14:textId="4493BEBE" w:rsidR="008E0D00" w:rsidRPr="00E807CB" w:rsidRDefault="008E0D00" w:rsidP="008E0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807CB">
        <w:rPr>
          <w:rFonts w:ascii="Times New Roman" w:eastAsia="Calibri" w:hAnsi="Times New Roman" w:cs="Times New Roman"/>
          <w:bCs/>
          <w:sz w:val="24"/>
          <w:szCs w:val="24"/>
        </w:rPr>
        <w:t xml:space="preserve">на обработку персональных данных, разрешенных для распространения для совершеннолетнего </w:t>
      </w:r>
    </w:p>
    <w:p w14:paraId="05EE0EF9" w14:textId="77777777" w:rsidR="008E0D00" w:rsidRPr="00254BAB" w:rsidRDefault="008E0D00" w:rsidP="008E0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1258D" w14:textId="77777777" w:rsidR="008E0D00" w:rsidRPr="0025164E" w:rsidRDefault="008E0D00" w:rsidP="008E0D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CA4373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</w:t>
      </w:r>
    </w:p>
    <w:p w14:paraId="1E8A7995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>Фамилия, Имя, Отчество (при наличии)</w:t>
      </w:r>
    </w:p>
    <w:p w14:paraId="416704B2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14:paraId="282C0A04" w14:textId="77777777" w:rsidR="008E0D00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адресу: 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C88FDC4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7C1886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i/>
          <w:sz w:val="10"/>
          <w:szCs w:val="10"/>
        </w:rPr>
      </w:pPr>
    </w:p>
    <w:p w14:paraId="29C5C218" w14:textId="77777777" w:rsidR="008E0D00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164E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22B3DE79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96A93EF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14:paraId="38BA18B5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_____________________    _________________________________________________________</w:t>
      </w:r>
    </w:p>
    <w:p w14:paraId="5652AC46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14:paraId="0CBFD6FC" w14:textId="6F93AC83" w:rsidR="008E0D00" w:rsidRPr="0025164E" w:rsidRDefault="008E0D00" w:rsidP="008E0D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свободно, своей волей и </w:t>
      </w:r>
      <w:r w:rsidR="003F3205">
        <w:rPr>
          <w:rFonts w:ascii="Times New Roman" w:eastAsia="Calibri" w:hAnsi="Times New Roman" w:cs="Times New Roman"/>
          <w:sz w:val="24"/>
          <w:szCs w:val="24"/>
        </w:rPr>
        <w:t>в своем интересе</w:t>
      </w:r>
      <w:r w:rsidR="00F72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E">
        <w:rPr>
          <w:rFonts w:ascii="Times New Roman" w:eastAsia="Calibri" w:hAnsi="Times New Roman" w:cs="Times New Roman"/>
          <w:sz w:val="24"/>
          <w:szCs w:val="24"/>
        </w:rPr>
        <w:t>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 на обработку </w:t>
      </w:r>
      <w:r w:rsidR="003F3205">
        <w:rPr>
          <w:rFonts w:ascii="Times New Roman" w:eastAsia="Calibri" w:hAnsi="Times New Roman" w:cs="Times New Roman"/>
          <w:sz w:val="24"/>
          <w:szCs w:val="24"/>
        </w:rPr>
        <w:t xml:space="preserve">моих </w:t>
      </w:r>
      <w:r w:rsidRPr="0025164E">
        <w:rPr>
          <w:rFonts w:ascii="Times New Roman" w:eastAsia="Calibri" w:hAnsi="Times New Roman" w:cs="Times New Roman"/>
          <w:sz w:val="24"/>
          <w:szCs w:val="24"/>
        </w:rPr>
        <w:t>персональных данных, разрешенных для распространения</w:t>
      </w:r>
      <w:r w:rsidRPr="0025164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25164E">
        <w:rPr>
          <w:rFonts w:ascii="Times New Roman" w:eastAsia="Calibri" w:hAnsi="Times New Roman" w:cs="Times New Roman"/>
          <w:sz w:val="24"/>
          <w:szCs w:val="24"/>
        </w:rPr>
        <w:t>, в следующих целях:</w:t>
      </w:r>
    </w:p>
    <w:p w14:paraId="36A7352C" w14:textId="77777777" w:rsidR="008E0D00" w:rsidRDefault="008E0D00" w:rsidP="008E0D0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информирование потенциальных и текущих посетителей сайта Оператора;</w:t>
      </w:r>
    </w:p>
    <w:p w14:paraId="47AFB898" w14:textId="23748779" w:rsidR="008E0D00" w:rsidRDefault="008E0D00" w:rsidP="00F729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размещение информации</w:t>
      </w:r>
      <w:r w:rsidR="00AE3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940">
        <w:rPr>
          <w:rFonts w:ascii="Times New Roman" w:eastAsia="Calibri" w:hAnsi="Times New Roman" w:cs="Times New Roman"/>
          <w:sz w:val="24"/>
          <w:szCs w:val="24"/>
        </w:rPr>
        <w:t>о</w:t>
      </w:r>
      <w:r w:rsidR="003F3205">
        <w:rPr>
          <w:rFonts w:ascii="Times New Roman" w:eastAsia="Calibri" w:hAnsi="Times New Roman" w:cs="Times New Roman"/>
          <w:sz w:val="24"/>
          <w:szCs w:val="24"/>
        </w:rPr>
        <w:t xml:space="preserve">бо мне </w:t>
      </w:r>
      <w:r>
        <w:rPr>
          <w:rFonts w:ascii="Times New Roman" w:eastAsia="Calibri" w:hAnsi="Times New Roman" w:cs="Times New Roman"/>
          <w:sz w:val="24"/>
          <w:szCs w:val="24"/>
        </w:rPr>
        <w:t>на сайте Оператора, как об участнике мероприятий, реализуемых Оператором;</w:t>
      </w:r>
    </w:p>
    <w:p w14:paraId="3B49705E" w14:textId="2C5FA01E" w:rsidR="008E0D00" w:rsidRDefault="008E0D00" w:rsidP="008E0D0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обеспечение открытости деятельности ГАУ РЦОКОСО</w:t>
      </w:r>
      <w:r w:rsidR="00AE3C4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9890CD" w14:textId="77777777" w:rsidR="00AE3C47" w:rsidRPr="00D82ED9" w:rsidRDefault="00AE3C47" w:rsidP="00AE3C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C1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ГАУ РЦОКОСО с целевой аудиторией</w:t>
      </w:r>
    </w:p>
    <w:p w14:paraId="42F7E96E" w14:textId="77777777" w:rsidR="00AE3C47" w:rsidRPr="00D82ED9" w:rsidRDefault="00AE3C47" w:rsidP="00AE3C47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14:paraId="462DB156" w14:textId="0259795C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распространение дается без каких-либо условий и запретов в отношении следующих персональных</w:t>
      </w:r>
      <w:r w:rsidR="003F32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F8F95F" w14:textId="77777777" w:rsidR="008E0D00" w:rsidRPr="00AE3C47" w:rsidRDefault="008E0D00" w:rsidP="008E0D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C47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14:paraId="42B23839" w14:textId="5A9FFA87" w:rsidR="007D7E68" w:rsidRPr="00AE3C47" w:rsidRDefault="007D7E68" w:rsidP="008E0D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C47">
        <w:rPr>
          <w:rFonts w:ascii="Times New Roman" w:eastAsia="Calibri" w:hAnsi="Times New Roman" w:cs="Times New Roman"/>
          <w:sz w:val="24"/>
          <w:szCs w:val="24"/>
        </w:rPr>
        <w:t>возраст;</w:t>
      </w:r>
    </w:p>
    <w:p w14:paraId="27839624" w14:textId="71B585C7" w:rsidR="008E0D00" w:rsidRPr="00AE3C47" w:rsidRDefault="008E0D00" w:rsidP="008E0D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C47">
        <w:rPr>
          <w:rFonts w:ascii="Times New Roman" w:eastAsia="Calibri" w:hAnsi="Times New Roman" w:cs="Times New Roman"/>
          <w:sz w:val="24"/>
          <w:szCs w:val="24"/>
        </w:rPr>
        <w:t>результаты (итоги) участия в мероприятиях</w:t>
      </w:r>
      <w:r w:rsidR="00856CAD" w:rsidRPr="00AE3C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3BABE" w14:textId="77777777" w:rsidR="008E0D00" w:rsidRDefault="008E0D00" w:rsidP="008E0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и перечень персональных данных, для обработки которых субъект персональных данных устанавливает условия и запреты в соответствии с ч.9 ст.10.1 Федерального закона от 27.07.2006 № 152-ФЗ «О персональных данных», а также перечень устанавливаемых условий и запретов:</w:t>
      </w:r>
    </w:p>
    <w:tbl>
      <w:tblPr>
        <w:tblStyle w:val="ab"/>
        <w:tblW w:w="9680" w:type="dxa"/>
        <w:tblLook w:val="04A0" w:firstRow="1" w:lastRow="0" w:firstColumn="1" w:lastColumn="0" w:noHBand="0" w:noVBand="1"/>
      </w:tblPr>
      <w:tblGrid>
        <w:gridCol w:w="1696"/>
        <w:gridCol w:w="5954"/>
        <w:gridCol w:w="2030"/>
      </w:tblGrid>
      <w:tr w:rsidR="00D54456" w14:paraId="1A4ADDD2" w14:textId="77777777" w:rsidTr="00D54456">
        <w:trPr>
          <w:trHeight w:val="930"/>
        </w:trPr>
        <w:tc>
          <w:tcPr>
            <w:tcW w:w="1696" w:type="dxa"/>
          </w:tcPr>
          <w:p w14:paraId="4EB861A1" w14:textId="77777777" w:rsidR="00D54456" w:rsidRPr="00863DC6" w:rsidRDefault="00D54456" w:rsidP="00801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5954" w:type="dxa"/>
            <w:vAlign w:val="center"/>
          </w:tcPr>
          <w:p w14:paraId="12864E2F" w14:textId="77777777" w:rsidR="00D54456" w:rsidRPr="00863DC6" w:rsidRDefault="00D54456" w:rsidP="00392A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2030" w:type="dxa"/>
          </w:tcPr>
          <w:p w14:paraId="45721BBE" w14:textId="77777777" w:rsidR="00D54456" w:rsidRPr="00863DC6" w:rsidRDefault="00D54456" w:rsidP="00801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Разрешение к распространению</w:t>
            </w:r>
          </w:p>
          <w:p w14:paraId="459F2A7B" w14:textId="0C09F288" w:rsidR="00D54456" w:rsidRPr="00863DC6" w:rsidRDefault="00D54456" w:rsidP="00DC6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</w:tr>
      <w:tr w:rsidR="00D54456" w14:paraId="60FCA130" w14:textId="77777777" w:rsidTr="00254BAB">
        <w:tc>
          <w:tcPr>
            <w:tcW w:w="1696" w:type="dxa"/>
            <w:vMerge w:val="restart"/>
          </w:tcPr>
          <w:p w14:paraId="3E1576A6" w14:textId="1B7DCEF0" w:rsidR="00D54456" w:rsidRPr="00863DC6" w:rsidRDefault="00D54456" w:rsidP="00392A5D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5954" w:type="dxa"/>
          </w:tcPr>
          <w:p w14:paraId="587599F1" w14:textId="66F12731" w:rsidR="00D54456" w:rsidRDefault="00D54456" w:rsidP="00801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5164E">
              <w:rPr>
                <w:rFonts w:ascii="Times New Roman" w:eastAsia="Calibri" w:hAnsi="Times New Roman" w:cs="Times New Roman"/>
                <w:sz w:val="24"/>
                <w:szCs w:val="24"/>
              </w:rPr>
              <w:t>ведения об образовании (в том числе наименование образовательной и (или) иной организации, уровень образования)</w:t>
            </w:r>
          </w:p>
        </w:tc>
        <w:tc>
          <w:tcPr>
            <w:tcW w:w="2030" w:type="dxa"/>
            <w:vAlign w:val="center"/>
          </w:tcPr>
          <w:p w14:paraId="329F9203" w14:textId="77777777" w:rsidR="00D54456" w:rsidRDefault="00D54456" w:rsidP="0025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456" w14:paraId="3A15091B" w14:textId="77777777" w:rsidTr="00254BAB">
        <w:tc>
          <w:tcPr>
            <w:tcW w:w="1696" w:type="dxa"/>
            <w:vMerge/>
          </w:tcPr>
          <w:p w14:paraId="6C17F790" w14:textId="0EA7FD9D" w:rsidR="00D54456" w:rsidRDefault="00D54456" w:rsidP="007D7E6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6E814998" w14:textId="3A94F874" w:rsidR="00D54456" w:rsidRPr="007D7E68" w:rsidRDefault="00D54456" w:rsidP="007D7E68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25164E">
              <w:rPr>
                <w:rFonts w:ascii="Times New Roman" w:eastAsia="Calibri" w:hAnsi="Times New Roman" w:cs="Times New Roman"/>
                <w:sz w:val="24"/>
                <w:szCs w:val="24"/>
              </w:rPr>
              <w:t>ифровое фотографическое изображение</w:t>
            </w:r>
            <w:r w:rsidRPr="0025164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(фотография)</w:t>
            </w:r>
          </w:p>
        </w:tc>
        <w:tc>
          <w:tcPr>
            <w:tcW w:w="2030" w:type="dxa"/>
            <w:vAlign w:val="center"/>
          </w:tcPr>
          <w:p w14:paraId="70F136D7" w14:textId="77777777" w:rsidR="00D54456" w:rsidRDefault="00D54456" w:rsidP="0025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456" w14:paraId="59DB1E8E" w14:textId="77777777" w:rsidTr="00D86574">
        <w:trPr>
          <w:trHeight w:val="397"/>
        </w:trPr>
        <w:tc>
          <w:tcPr>
            <w:tcW w:w="1696" w:type="dxa"/>
            <w:vMerge/>
          </w:tcPr>
          <w:p w14:paraId="4B367690" w14:textId="7326FF8D" w:rsidR="00D54456" w:rsidRDefault="00D54456" w:rsidP="00801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036F5167" w14:textId="3A26C627" w:rsidR="00D54456" w:rsidRDefault="00D54456" w:rsidP="00254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Видеоизображение</w:t>
            </w:r>
          </w:p>
        </w:tc>
        <w:tc>
          <w:tcPr>
            <w:tcW w:w="2030" w:type="dxa"/>
            <w:vAlign w:val="center"/>
          </w:tcPr>
          <w:p w14:paraId="60927CC9" w14:textId="77777777" w:rsidR="00D54456" w:rsidRDefault="00D54456" w:rsidP="0025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CC93E4" w14:textId="190A7133" w:rsidR="00517073" w:rsidRPr="002E6227" w:rsidRDefault="002E6227" w:rsidP="00254BAB">
      <w:pPr>
        <w:shd w:val="clear" w:color="auto" w:fill="FFFFFF"/>
        <w:spacing w:before="60" w:after="60"/>
        <w:ind w:firstLine="567"/>
        <w:jc w:val="both"/>
        <w:rPr>
          <w:rFonts w:ascii="Times New Roman" w:hAnsi="Times New Roman" w:cs="Times New Roman"/>
          <w:i/>
        </w:rPr>
      </w:pPr>
      <w:r w:rsidRPr="002E6227">
        <w:rPr>
          <w:rFonts w:ascii="Times New Roman" w:hAnsi="Times New Roman" w:cs="Times New Roman"/>
          <w:i/>
        </w:rPr>
        <w:t xml:space="preserve">При выборе параметра «нет» в </w:t>
      </w:r>
      <w:r w:rsidR="00254BAB">
        <w:rPr>
          <w:rFonts w:ascii="Times New Roman" w:hAnsi="Times New Roman" w:cs="Times New Roman"/>
          <w:i/>
        </w:rPr>
        <w:t>каждой строке столбца</w:t>
      </w:r>
      <w:r w:rsidRPr="002E6227">
        <w:rPr>
          <w:rFonts w:ascii="Times New Roman" w:hAnsi="Times New Roman" w:cs="Times New Roman"/>
          <w:i/>
        </w:rPr>
        <w:t xml:space="preserve"> «Разрешение к распространению» пункты 2.1</w:t>
      </w:r>
      <w:r>
        <w:rPr>
          <w:rFonts w:ascii="Times New Roman" w:hAnsi="Times New Roman" w:cs="Times New Roman"/>
          <w:i/>
        </w:rPr>
        <w:t xml:space="preserve">, </w:t>
      </w:r>
      <w:r w:rsidRPr="002E6227">
        <w:rPr>
          <w:rFonts w:ascii="Times New Roman" w:hAnsi="Times New Roman" w:cs="Times New Roman"/>
          <w:i/>
        </w:rPr>
        <w:t>2.</w:t>
      </w:r>
      <w:r>
        <w:rPr>
          <w:rFonts w:ascii="Times New Roman" w:hAnsi="Times New Roman" w:cs="Times New Roman"/>
          <w:i/>
        </w:rPr>
        <w:t>2</w:t>
      </w:r>
      <w:r w:rsidRPr="002E6227">
        <w:rPr>
          <w:rFonts w:ascii="Times New Roman" w:hAnsi="Times New Roman" w:cs="Times New Roman"/>
          <w:i/>
        </w:rPr>
        <w:t xml:space="preserve"> не заполняются.</w:t>
      </w:r>
    </w:p>
    <w:p w14:paraId="61335F7F" w14:textId="3D916529" w:rsidR="00AE3C47" w:rsidRPr="00D82ED9" w:rsidRDefault="00AE3C47" w:rsidP="00AE3C47">
      <w:pPr>
        <w:shd w:val="clear" w:color="auto" w:fill="FFFFFF"/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2ED9">
        <w:rPr>
          <w:rFonts w:ascii="Times New Roman" w:hAnsi="Times New Roman" w:cs="Times New Roman"/>
          <w:sz w:val="24"/>
          <w:szCs w:val="24"/>
        </w:rPr>
        <w:t>.</w:t>
      </w:r>
      <w:r w:rsidR="00517073">
        <w:rPr>
          <w:rFonts w:ascii="Times New Roman" w:hAnsi="Times New Roman" w:cs="Times New Roman"/>
          <w:sz w:val="24"/>
          <w:szCs w:val="24"/>
        </w:rPr>
        <w:t>1</w:t>
      </w:r>
      <w:r w:rsidR="00D94590">
        <w:rPr>
          <w:rFonts w:ascii="Times New Roman" w:hAnsi="Times New Roman" w:cs="Times New Roman"/>
          <w:sz w:val="24"/>
          <w:szCs w:val="24"/>
        </w:rPr>
        <w:t>. Обработку</w:t>
      </w:r>
      <w:r w:rsidRPr="00D82ED9">
        <w:rPr>
          <w:rFonts w:ascii="Times New Roman" w:hAnsi="Times New Roman" w:cs="Times New Roman"/>
          <w:sz w:val="24"/>
          <w:szCs w:val="24"/>
        </w:rPr>
        <w:t xml:space="preserve"> персональных данных неопределенным (неограниченным) кругом лиц [</w:t>
      </w:r>
      <w:r w:rsidRPr="00D82ED9">
        <w:rPr>
          <w:rFonts w:ascii="Times New Roman" w:hAnsi="Times New Roman" w:cs="Times New Roman"/>
          <w:i/>
          <w:sz w:val="24"/>
          <w:szCs w:val="24"/>
        </w:rPr>
        <w:t>необходимо выбрать одно из значений</w:t>
      </w:r>
      <w:r w:rsidRPr="00D82ED9">
        <w:rPr>
          <w:rFonts w:ascii="Times New Roman" w:hAnsi="Times New Roman" w:cs="Times New Roman"/>
          <w:sz w:val="24"/>
          <w:szCs w:val="24"/>
        </w:rPr>
        <w:t xml:space="preserve">]: </w:t>
      </w:r>
    </w:p>
    <w:p w14:paraId="0AE365CE" w14:textId="3E1B4F01" w:rsidR="00AE3C47" w:rsidRPr="00D82ED9" w:rsidRDefault="00AE3C47" w:rsidP="00D86574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D82ED9">
        <w:rPr>
          <w:rFonts w:ascii="Segoe UI Symbol" w:hAnsi="Segoe UI Symbol" w:cs="Segoe UI Symbol"/>
          <w:sz w:val="24"/>
          <w:szCs w:val="24"/>
        </w:rPr>
        <w:t>☐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B1614D">
        <w:rPr>
          <w:rFonts w:ascii="Times New Roman" w:hAnsi="Times New Roman" w:cs="Times New Roman"/>
          <w:bCs/>
          <w:sz w:val="24"/>
          <w:szCs w:val="24"/>
        </w:rPr>
        <w:t>не запрещаю</w:t>
      </w:r>
      <w:r w:rsidRPr="00D82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82ED9">
        <w:rPr>
          <w:rFonts w:ascii="Segoe UI Symbol" w:hAnsi="Segoe UI Symbol" w:cs="Segoe UI Symbol"/>
          <w:sz w:val="24"/>
          <w:szCs w:val="24"/>
        </w:rPr>
        <w:t>☐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B1614D">
        <w:rPr>
          <w:rFonts w:ascii="Times New Roman" w:hAnsi="Times New Roman" w:cs="Times New Roman"/>
          <w:bCs/>
          <w:sz w:val="24"/>
          <w:szCs w:val="24"/>
        </w:rPr>
        <w:t>запрещаю</w:t>
      </w:r>
      <w:r w:rsidRPr="00D82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82ED9">
        <w:rPr>
          <w:rFonts w:ascii="Segoe UI Symbol" w:hAnsi="Segoe UI Symbol" w:cs="Segoe UI Symbol"/>
          <w:sz w:val="24"/>
          <w:szCs w:val="24"/>
        </w:rPr>
        <w:t>☐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B1614D">
        <w:rPr>
          <w:rFonts w:ascii="Times New Roman" w:hAnsi="Times New Roman" w:cs="Times New Roman"/>
          <w:bCs/>
          <w:sz w:val="24"/>
          <w:szCs w:val="24"/>
        </w:rPr>
        <w:t>не запрещаю, с условиями</w:t>
      </w:r>
      <w:r w:rsidRPr="00D82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i/>
          <w:iCs/>
          <w:sz w:val="24"/>
          <w:szCs w:val="24"/>
        </w:rPr>
        <w:t>необходимо заполнить п.2</w:t>
      </w:r>
      <w:r w:rsidRPr="00D82ED9">
        <w:rPr>
          <w:rFonts w:ascii="Times New Roman" w:hAnsi="Times New Roman" w:cs="Times New Roman"/>
          <w:i/>
          <w:iCs/>
          <w:sz w:val="24"/>
          <w:szCs w:val="24"/>
        </w:rPr>
        <w:t>.2.1 Согласия.</w:t>
      </w:r>
    </w:p>
    <w:p w14:paraId="50C53B12" w14:textId="68E286C6" w:rsidR="00AE3C47" w:rsidRPr="00D82ED9" w:rsidRDefault="00AE3C47" w:rsidP="00AE3C47">
      <w:pPr>
        <w:pStyle w:val="ac"/>
        <w:spacing w:before="120" w:beforeAutospacing="0" w:after="0" w:afterAutospacing="0"/>
        <w:ind w:firstLine="567"/>
        <w:jc w:val="both"/>
      </w:pPr>
      <w:r>
        <w:lastRenderedPageBreak/>
        <w:t>2</w:t>
      </w:r>
      <w:r w:rsidRPr="00D82ED9">
        <w:t>.2.1. Запрещаемые действия по обработке Персональных данных неопределенным (неограниченным) кругом лиц [</w:t>
      </w:r>
      <w:r w:rsidRPr="00D82ED9">
        <w:rPr>
          <w:i/>
        </w:rPr>
        <w:t>необходимо выбрать одно или несколько значений</w:t>
      </w:r>
      <w:r w:rsidRPr="00D82ED9">
        <w:t xml:space="preserve">]: </w:t>
      </w:r>
    </w:p>
    <w:p w14:paraId="3977F3F6" w14:textId="77777777" w:rsidR="00AE3C47" w:rsidRPr="00D82ED9" w:rsidRDefault="00AE3C47" w:rsidP="00AE3C47">
      <w:pPr>
        <w:shd w:val="clear" w:color="auto" w:fill="FFFFFF"/>
        <w:contextualSpacing/>
        <w:jc w:val="both"/>
        <w:rPr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2397"/>
      </w:tblGrid>
      <w:tr w:rsidR="00AE3C47" w:rsidRPr="00D82ED9" w14:paraId="75D9465B" w14:textId="77777777" w:rsidTr="00242435">
        <w:tc>
          <w:tcPr>
            <w:tcW w:w="2127" w:type="dxa"/>
          </w:tcPr>
          <w:p w14:paraId="49D6F6B7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</w:p>
        </w:tc>
        <w:tc>
          <w:tcPr>
            <w:tcW w:w="5103" w:type="dxa"/>
          </w:tcPr>
          <w:p w14:paraId="56C395DB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</w:t>
            </w:r>
          </w:p>
        </w:tc>
        <w:tc>
          <w:tcPr>
            <w:tcW w:w="2397" w:type="dxa"/>
          </w:tcPr>
          <w:p w14:paraId="2858E86C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</w:t>
            </w:r>
          </w:p>
        </w:tc>
      </w:tr>
      <w:tr w:rsidR="00AE3C47" w:rsidRPr="00D82ED9" w14:paraId="74AC4055" w14:textId="77777777" w:rsidTr="00242435">
        <w:tc>
          <w:tcPr>
            <w:tcW w:w="2127" w:type="dxa"/>
          </w:tcPr>
          <w:p w14:paraId="2B6D0A12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запись</w:t>
            </w:r>
          </w:p>
        </w:tc>
        <w:tc>
          <w:tcPr>
            <w:tcW w:w="5103" w:type="dxa"/>
          </w:tcPr>
          <w:p w14:paraId="11281581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(обновление, изменение)</w:t>
            </w:r>
          </w:p>
        </w:tc>
        <w:tc>
          <w:tcPr>
            <w:tcW w:w="2397" w:type="dxa"/>
          </w:tcPr>
          <w:p w14:paraId="49CDBBD9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обезличивание</w:t>
            </w:r>
          </w:p>
        </w:tc>
      </w:tr>
      <w:tr w:rsidR="00AE3C47" w:rsidRPr="00D82ED9" w14:paraId="43EA2C70" w14:textId="77777777" w:rsidTr="00242435">
        <w:tc>
          <w:tcPr>
            <w:tcW w:w="2127" w:type="dxa"/>
          </w:tcPr>
          <w:p w14:paraId="0F2CE82E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</w:t>
            </w:r>
          </w:p>
        </w:tc>
        <w:tc>
          <w:tcPr>
            <w:tcW w:w="5103" w:type="dxa"/>
          </w:tcPr>
          <w:p w14:paraId="48D3E462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(распространение, предоставление)</w:t>
            </w:r>
          </w:p>
        </w:tc>
        <w:tc>
          <w:tcPr>
            <w:tcW w:w="2397" w:type="dxa"/>
          </w:tcPr>
          <w:p w14:paraId="03ED5BDF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блокирование</w:t>
            </w:r>
          </w:p>
        </w:tc>
      </w:tr>
      <w:tr w:rsidR="00AE3C47" w:rsidRPr="00D82ED9" w14:paraId="1424F596" w14:textId="77777777" w:rsidTr="00242435">
        <w:tc>
          <w:tcPr>
            <w:tcW w:w="2127" w:type="dxa"/>
          </w:tcPr>
          <w:p w14:paraId="09B7A7E5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</w:t>
            </w:r>
          </w:p>
        </w:tc>
        <w:tc>
          <w:tcPr>
            <w:tcW w:w="5103" w:type="dxa"/>
          </w:tcPr>
          <w:p w14:paraId="65B0C28C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</w:p>
        </w:tc>
        <w:tc>
          <w:tcPr>
            <w:tcW w:w="2397" w:type="dxa"/>
          </w:tcPr>
          <w:p w14:paraId="49246434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E3509" w14:textId="77777777" w:rsidR="00AE3C47" w:rsidRPr="00D82ED9" w:rsidRDefault="00AE3C47" w:rsidP="00AE3C47">
      <w:pPr>
        <w:pStyle w:val="Default"/>
        <w:rPr>
          <w:color w:val="auto"/>
          <w:sz w:val="6"/>
          <w:szCs w:val="6"/>
        </w:rPr>
      </w:pPr>
    </w:p>
    <w:p w14:paraId="1575874B" w14:textId="77777777" w:rsidR="00AE3C47" w:rsidRPr="00D82ED9" w:rsidRDefault="00AE3C47" w:rsidP="00AE3C4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D82ED9">
        <w:rPr>
          <w:rFonts w:ascii="Times New Roman" w:hAnsi="Times New Roman" w:cs="Times New Roman"/>
        </w:rPr>
        <w:t xml:space="preserve"> </w:t>
      </w:r>
      <w:r w:rsidRPr="00D82ED9">
        <w:rPr>
          <w:rFonts w:ascii="Times New Roman" w:hAnsi="Times New Roman" w:cs="Times New Roman"/>
          <w:i/>
          <w:iCs/>
        </w:rPr>
        <w:t>Выбор мной одного или несколько значений в данном пункте Согласия означает, что мной не установлено каких-либо иных запретов по обработке Персональных данных неопределенным (неограниченным) кругом лиц.</w:t>
      </w:r>
    </w:p>
    <w:p w14:paraId="58D406BC" w14:textId="55594F7E" w:rsidR="00AE3C47" w:rsidRPr="00D82ED9" w:rsidRDefault="002E6227" w:rsidP="00AE3C47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>2.2</w:t>
      </w:r>
      <w:r w:rsidR="00AE3C47" w:rsidRPr="00D82ED9">
        <w:rPr>
          <w:color w:val="auto"/>
        </w:rPr>
        <w:t>. Условия передачи персональных данных Оператором по сети [</w:t>
      </w:r>
      <w:r w:rsidR="00AE3C47" w:rsidRPr="00D82ED9">
        <w:rPr>
          <w:bCs/>
          <w:i/>
          <w:color w:val="auto"/>
        </w:rPr>
        <w:t>необходимо выбрать</w:t>
      </w:r>
      <w:r w:rsidR="00AE3C47" w:rsidRPr="00D82ED9">
        <w:rPr>
          <w:b/>
          <w:bCs/>
          <w:color w:val="auto"/>
        </w:rPr>
        <w:t xml:space="preserve"> </w:t>
      </w:r>
      <w:r w:rsidR="00AE3C47" w:rsidRPr="00D82ED9">
        <w:rPr>
          <w:i/>
          <w:iCs/>
          <w:color w:val="auto"/>
        </w:rPr>
        <w:t>одно из значений</w:t>
      </w:r>
      <w:r w:rsidR="00AE3C47" w:rsidRPr="00D82ED9">
        <w:rPr>
          <w:color w:val="auto"/>
        </w:rPr>
        <w:t xml:space="preserve">]: </w:t>
      </w:r>
    </w:p>
    <w:p w14:paraId="591346DE" w14:textId="77777777" w:rsidR="00AE3C47" w:rsidRPr="00D82ED9" w:rsidRDefault="00AE3C47" w:rsidP="00AE3C47">
      <w:pPr>
        <w:pStyle w:val="Default"/>
        <w:ind w:firstLine="567"/>
        <w:jc w:val="both"/>
        <w:rPr>
          <w:color w:val="auto"/>
          <w:sz w:val="6"/>
          <w:szCs w:val="6"/>
        </w:rPr>
      </w:pP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8930"/>
      </w:tblGrid>
      <w:tr w:rsidR="00AE3C47" w:rsidRPr="00D82ED9" w14:paraId="4F025FC3" w14:textId="77777777" w:rsidTr="00242435">
        <w:trPr>
          <w:trHeight w:val="1247"/>
        </w:trPr>
        <w:tc>
          <w:tcPr>
            <w:tcW w:w="426" w:type="dxa"/>
          </w:tcPr>
          <w:p w14:paraId="75144404" w14:textId="77777777" w:rsidR="00AE3C47" w:rsidRPr="00D82ED9" w:rsidRDefault="00AE3C47" w:rsidP="00242435">
            <w:pPr>
              <w:pStyle w:val="Default"/>
              <w:jc w:val="both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283" w:type="dxa"/>
          </w:tcPr>
          <w:p w14:paraId="25823648" w14:textId="77777777" w:rsidR="00AE3C47" w:rsidRPr="00D82ED9" w:rsidRDefault="00AE3C47" w:rsidP="00242435">
            <w:pPr>
              <w:pStyle w:val="Default"/>
              <w:jc w:val="center"/>
              <w:rPr>
                <w:color w:val="auto"/>
              </w:rPr>
            </w:pPr>
            <w:r w:rsidRPr="00D82ED9">
              <w:rPr>
                <w:color w:val="auto"/>
              </w:rPr>
              <w:t>–</w:t>
            </w:r>
          </w:p>
        </w:tc>
        <w:tc>
          <w:tcPr>
            <w:tcW w:w="8930" w:type="dxa"/>
          </w:tcPr>
          <w:p w14:paraId="0F692022" w14:textId="77777777" w:rsidR="00AE3C47" w:rsidRPr="00D82ED9" w:rsidRDefault="00AE3C47" w:rsidP="00242435">
            <w:pPr>
              <w:pStyle w:val="Default"/>
              <w:jc w:val="both"/>
              <w:rPr>
                <w:color w:val="auto"/>
              </w:rPr>
            </w:pPr>
            <w:r w:rsidRPr="00D82ED9">
              <w:rPr>
                <w:color w:val="auto"/>
              </w:rPr>
              <w:t xml:space="preserve">передача персональных данных только по внутренней сети: персональные данные могут передаваться Оператором только по его внутренней сети, обеспечивающей доступ к информации лишь для строго определенного и ограниченного Оператором круга лиц, включая работников Оператора; </w:t>
            </w:r>
          </w:p>
        </w:tc>
      </w:tr>
      <w:tr w:rsidR="00AE3C47" w:rsidRPr="00D82ED9" w14:paraId="3409305E" w14:textId="77777777" w:rsidTr="00242435">
        <w:trPr>
          <w:trHeight w:val="1247"/>
        </w:trPr>
        <w:tc>
          <w:tcPr>
            <w:tcW w:w="426" w:type="dxa"/>
          </w:tcPr>
          <w:p w14:paraId="2920AA83" w14:textId="77777777" w:rsidR="00AE3C47" w:rsidRPr="00D82ED9" w:rsidRDefault="00AE3C47" w:rsidP="00242435">
            <w:pPr>
              <w:pStyle w:val="Default"/>
              <w:jc w:val="both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283" w:type="dxa"/>
          </w:tcPr>
          <w:p w14:paraId="653A21EE" w14:textId="77777777" w:rsidR="00AE3C47" w:rsidRPr="00D82ED9" w:rsidRDefault="00AE3C47" w:rsidP="00242435">
            <w:pPr>
              <w:pStyle w:val="Default"/>
              <w:jc w:val="center"/>
              <w:rPr>
                <w:color w:val="auto"/>
              </w:rPr>
            </w:pPr>
            <w:r w:rsidRPr="00D82ED9">
              <w:rPr>
                <w:color w:val="auto"/>
              </w:rPr>
              <w:t>–</w:t>
            </w:r>
          </w:p>
        </w:tc>
        <w:tc>
          <w:tcPr>
            <w:tcW w:w="8930" w:type="dxa"/>
          </w:tcPr>
          <w:p w14:paraId="02348619" w14:textId="77777777" w:rsidR="00AE3C47" w:rsidRPr="00D82ED9" w:rsidRDefault="00AE3C47" w:rsidP="00242435">
            <w:pPr>
              <w:pStyle w:val="Default"/>
              <w:jc w:val="both"/>
              <w:rPr>
                <w:color w:val="auto"/>
              </w:rPr>
            </w:pPr>
            <w:r w:rsidRPr="00D82ED9">
              <w:rPr>
                <w:color w:val="auto"/>
              </w:rPr>
              <w:t xml:space="preserve">передача Персональных данных с использованием информационно-телекоммуникационных сетей: персональные данные могут передаваться Оператором с использованием информационно-телекоммуникационных сетей, включая «Интернет»; </w:t>
            </w:r>
          </w:p>
        </w:tc>
      </w:tr>
      <w:tr w:rsidR="00AE3C47" w:rsidRPr="00D82ED9" w14:paraId="3E43EBBC" w14:textId="77777777" w:rsidTr="00242435">
        <w:trPr>
          <w:trHeight w:val="737"/>
        </w:trPr>
        <w:tc>
          <w:tcPr>
            <w:tcW w:w="426" w:type="dxa"/>
          </w:tcPr>
          <w:p w14:paraId="5F916456" w14:textId="77777777" w:rsidR="00AE3C47" w:rsidRPr="00D82ED9" w:rsidRDefault="00AE3C47" w:rsidP="00242435">
            <w:pPr>
              <w:pStyle w:val="Default"/>
              <w:jc w:val="both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283" w:type="dxa"/>
          </w:tcPr>
          <w:p w14:paraId="67C30E15" w14:textId="77777777" w:rsidR="00AE3C47" w:rsidRPr="00D82ED9" w:rsidRDefault="00AE3C47" w:rsidP="00242435">
            <w:pPr>
              <w:pStyle w:val="Default"/>
              <w:jc w:val="center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color w:val="auto"/>
              </w:rPr>
              <w:t>–</w:t>
            </w:r>
          </w:p>
        </w:tc>
        <w:tc>
          <w:tcPr>
            <w:tcW w:w="8930" w:type="dxa"/>
          </w:tcPr>
          <w:p w14:paraId="41002979" w14:textId="3D872559" w:rsidR="00AE3C47" w:rsidRPr="00D82ED9" w:rsidRDefault="00AE3C47" w:rsidP="00242435">
            <w:pPr>
              <w:pStyle w:val="Default"/>
              <w:jc w:val="both"/>
              <w:rPr>
                <w:color w:val="auto"/>
              </w:rPr>
            </w:pPr>
            <w:r w:rsidRPr="00D82ED9">
              <w:rPr>
                <w:color w:val="auto"/>
              </w:rPr>
              <w:t xml:space="preserve">без передачи персональных данных по сети: персональные данные не могут передаваться Оператором. </w:t>
            </w:r>
          </w:p>
        </w:tc>
      </w:tr>
    </w:tbl>
    <w:p w14:paraId="46300F84" w14:textId="77777777" w:rsidR="008E0D00" w:rsidRPr="0025164E" w:rsidRDefault="008E0D00" w:rsidP="008E0D00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официальные социальные сети и сайт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Оператора </w:t>
      </w:r>
      <w:hyperlink r:id="rId8" w:history="1">
        <w:r w:rsidRPr="002516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807C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http://ct.rcoko65.ru/</w:t>
      </w:r>
    </w:p>
    <w:p w14:paraId="3CD0244E" w14:textId="40EFDFA2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Я ознакомлен(а), что Оператор гарантирует обработку </w:t>
      </w:r>
      <w:r w:rsidR="003F3205">
        <w:rPr>
          <w:rFonts w:ascii="Times New Roman" w:eastAsia="Calibri" w:hAnsi="Times New Roman" w:cs="Times New Roman"/>
          <w:sz w:val="24"/>
          <w:szCs w:val="24"/>
        </w:rPr>
        <w:t xml:space="preserve">моих </w:t>
      </w:r>
      <w:r w:rsidRPr="0025164E">
        <w:rPr>
          <w:rFonts w:ascii="Times New Roman" w:eastAsia="Calibri" w:hAnsi="Times New Roman" w:cs="Times New Roman"/>
          <w:sz w:val="24"/>
          <w:szCs w:val="24"/>
        </w:rPr>
        <w:t>персональных, разрешенных для распространения, в соответствии с действующим законодательством Российской Федерации.</w:t>
      </w:r>
    </w:p>
    <w:p w14:paraId="180D86A6" w14:textId="77777777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14:paraId="59F35EA0" w14:textId="77777777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14:paraId="68821589" w14:textId="77777777" w:rsidR="008E0D00" w:rsidRPr="0025164E" w:rsidRDefault="008E0D00" w:rsidP="008E0D00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14:paraId="61811ACF" w14:textId="77777777" w:rsidR="008E0D00" w:rsidRPr="0025164E" w:rsidRDefault="008E0D00" w:rsidP="008E0D00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14:paraId="30EE6293" w14:textId="77777777" w:rsidR="008E0D00" w:rsidRPr="0025164E" w:rsidRDefault="008E0D00" w:rsidP="008E0D00">
      <w:pPr>
        <w:tabs>
          <w:tab w:val="left" w:pos="4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14:paraId="4448600B" w14:textId="77777777" w:rsidR="008E0D00" w:rsidRPr="0025164E" w:rsidRDefault="008E0D00" w:rsidP="008E0D00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14:paraId="27995A24" w14:textId="77777777" w:rsidR="008E0D00" w:rsidRPr="0025164E" w:rsidRDefault="008E0D00" w:rsidP="008E0D00">
      <w:pPr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sectPr w:rsidR="008E0D00" w:rsidRPr="0025164E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F88A" w14:textId="77777777" w:rsidR="00832CFE" w:rsidRDefault="00832CFE" w:rsidP="0025164E">
      <w:pPr>
        <w:spacing w:after="0" w:line="240" w:lineRule="auto"/>
      </w:pPr>
      <w:r>
        <w:separator/>
      </w:r>
    </w:p>
  </w:endnote>
  <w:endnote w:type="continuationSeparator" w:id="0">
    <w:p w14:paraId="6957D37B" w14:textId="77777777" w:rsidR="00832CFE" w:rsidRDefault="00832CFE" w:rsidP="0025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03E3" w14:textId="77777777" w:rsidR="00832CFE" w:rsidRDefault="00832CFE" w:rsidP="0025164E">
      <w:pPr>
        <w:spacing w:after="0" w:line="240" w:lineRule="auto"/>
      </w:pPr>
      <w:r>
        <w:separator/>
      </w:r>
    </w:p>
  </w:footnote>
  <w:footnote w:type="continuationSeparator" w:id="0">
    <w:p w14:paraId="4451EBAC" w14:textId="77777777" w:rsidR="00832CFE" w:rsidRDefault="00832CFE" w:rsidP="0025164E">
      <w:pPr>
        <w:spacing w:after="0" w:line="240" w:lineRule="auto"/>
      </w:pPr>
      <w:r>
        <w:continuationSeparator/>
      </w:r>
    </w:p>
  </w:footnote>
  <w:footnote w:id="1">
    <w:p w14:paraId="4123F03E" w14:textId="77777777" w:rsidR="008E0D00" w:rsidRPr="00E27B1E" w:rsidRDefault="008E0D00" w:rsidP="008E0D00">
      <w:pPr>
        <w:pStyle w:val="Default"/>
        <w:rPr>
          <w:sz w:val="16"/>
          <w:szCs w:val="16"/>
        </w:rPr>
      </w:pPr>
      <w:r w:rsidRPr="00E27B1E">
        <w:rPr>
          <w:rStyle w:val="a5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14:paraId="1CBC190B" w14:textId="77777777" w:rsidR="00D54456" w:rsidRDefault="00D54456" w:rsidP="007D7E68">
      <w:pPr>
        <w:pStyle w:val="a3"/>
      </w:pPr>
      <w:r>
        <w:rPr>
          <w:rStyle w:val="a5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личности.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 w16cid:durableId="815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6F"/>
    <w:rsid w:val="00023B19"/>
    <w:rsid w:val="00070FFA"/>
    <w:rsid w:val="000B7833"/>
    <w:rsid w:val="001660F1"/>
    <w:rsid w:val="001E66DD"/>
    <w:rsid w:val="001F3634"/>
    <w:rsid w:val="0025164E"/>
    <w:rsid w:val="00254BAB"/>
    <w:rsid w:val="002E6227"/>
    <w:rsid w:val="00330FE2"/>
    <w:rsid w:val="00392A5D"/>
    <w:rsid w:val="003F3205"/>
    <w:rsid w:val="00406A06"/>
    <w:rsid w:val="00455454"/>
    <w:rsid w:val="00515CE8"/>
    <w:rsid w:val="00517073"/>
    <w:rsid w:val="00590EAD"/>
    <w:rsid w:val="00621DB5"/>
    <w:rsid w:val="0062217A"/>
    <w:rsid w:val="007D7E68"/>
    <w:rsid w:val="00816D09"/>
    <w:rsid w:val="00832CFE"/>
    <w:rsid w:val="0085087C"/>
    <w:rsid w:val="00856CAD"/>
    <w:rsid w:val="008E0D00"/>
    <w:rsid w:val="00927B6F"/>
    <w:rsid w:val="009F3E62"/>
    <w:rsid w:val="00AA4A37"/>
    <w:rsid w:val="00AC1276"/>
    <w:rsid w:val="00AC2931"/>
    <w:rsid w:val="00AE3C47"/>
    <w:rsid w:val="00B13DC6"/>
    <w:rsid w:val="00B273EA"/>
    <w:rsid w:val="00B920E0"/>
    <w:rsid w:val="00BC1958"/>
    <w:rsid w:val="00BD2ECC"/>
    <w:rsid w:val="00C07DBC"/>
    <w:rsid w:val="00C13A2F"/>
    <w:rsid w:val="00C34BD7"/>
    <w:rsid w:val="00C36B82"/>
    <w:rsid w:val="00C52FDF"/>
    <w:rsid w:val="00C662AE"/>
    <w:rsid w:val="00D25464"/>
    <w:rsid w:val="00D53BCD"/>
    <w:rsid w:val="00D54456"/>
    <w:rsid w:val="00D82D26"/>
    <w:rsid w:val="00D86574"/>
    <w:rsid w:val="00D94590"/>
    <w:rsid w:val="00DC6FA9"/>
    <w:rsid w:val="00DE5A6A"/>
    <w:rsid w:val="00DF6A8E"/>
    <w:rsid w:val="00E01046"/>
    <w:rsid w:val="00E35913"/>
    <w:rsid w:val="00E7486A"/>
    <w:rsid w:val="00F72940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0EC309"/>
  <w15:docId w15:val="{E81F5F4F-D09E-4AF2-A651-B064A016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5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51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516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046"/>
  </w:style>
  <w:style w:type="paragraph" w:styleId="a8">
    <w:name w:val="footer"/>
    <w:basedOn w:val="a"/>
    <w:link w:val="a9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046"/>
  </w:style>
  <w:style w:type="character" w:styleId="aa">
    <w:name w:val="Hyperlink"/>
    <w:basedOn w:val="a0"/>
    <w:uiPriority w:val="99"/>
    <w:unhideWhenUsed/>
    <w:rsid w:val="001F3634"/>
    <w:rPr>
      <w:color w:val="0563C1" w:themeColor="hyperlink"/>
      <w:u w:val="single"/>
    </w:rPr>
  </w:style>
  <w:style w:type="table" w:styleId="ab">
    <w:name w:val="Table Grid"/>
    <w:basedOn w:val="a1"/>
    <w:uiPriority w:val="99"/>
    <w:rsid w:val="008E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AE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C6FA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6FA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6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.sakhali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A6E2-02A4-4735-B249-DC6BE17F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Диана Витальевна Меньшутина</cp:lastModifiedBy>
  <cp:revision>12</cp:revision>
  <dcterms:created xsi:type="dcterms:W3CDTF">2025-05-16T01:58:00Z</dcterms:created>
  <dcterms:modified xsi:type="dcterms:W3CDTF">2025-05-22T01:01:00Z</dcterms:modified>
</cp:coreProperties>
</file>